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67" w:rsidRDefault="000D6367" w:rsidP="000D6367">
      <w:pPr>
        <w:pStyle w:val="c1"/>
      </w:pPr>
      <w:bookmarkStart w:id="0" w:name="_GoBack"/>
      <w:bookmarkEnd w:id="0"/>
      <w:r>
        <w:br/>
        <w:t>Характеристика воспитанника _____ группы _____ детского сада.</w:t>
      </w:r>
    </w:p>
    <w:p w:rsidR="000D6367" w:rsidRDefault="000D6367" w:rsidP="000D6367">
      <w:pPr>
        <w:pStyle w:val="c1"/>
      </w:pPr>
      <w:r>
        <w:t>1. Общие сведения о ребенке: Ф.И.О. Дата рождения________________. Домашний адрес_________________. Дата поступления в детский сад, откуда поступил (из семьи, другого детского сада), были ли длительные перерывы в посещении детского сада, по каким причинам.</w:t>
      </w:r>
    </w:p>
    <w:p w:rsidR="000D6367" w:rsidRDefault="000D6367" w:rsidP="000D6367">
      <w:pPr>
        <w:pStyle w:val="c1"/>
      </w:pPr>
      <w:r>
        <w:t>2.Характеристика семьи: Ф.И.О. родителей, год рождения, место работы. Состав семьи: полная, неполная, многодетная, наличие братьев и сестер. Кто занимается воспитанием ребенка (мать, отец, бабушка, другие) Уделяется ли достаточное внимание воспитанию и обучению ребенка?</w:t>
      </w:r>
    </w:p>
    <w:p w:rsidR="000D6367" w:rsidRDefault="000D6367" w:rsidP="000D6367">
      <w:pPr>
        <w:pStyle w:val="c1"/>
      </w:pPr>
      <w:r>
        <w:t>3. Здоровье: более редко, часто, болеет простудными заболеваниями, имеет хронические нарушения здоровья, плохо ест, трудно и беспокойно спит.</w:t>
      </w:r>
    </w:p>
    <w:p w:rsidR="000D6367" w:rsidRDefault="000D6367" w:rsidP="000D6367">
      <w:pPr>
        <w:pStyle w:val="c1"/>
      </w:pPr>
      <w:r>
        <w:t> 4. Характеристика деятельности: навыки самообслуживания: может ли самостоятельно пользоваться туалетными принадлежностями, умываться, мыть руки, расчесывать волосы, может ли самостоятельно одеться, раздеться, обуться, застенчивый, завязывать и развязывать шнурки, пользоваться ложкой, вилкой, умеет ли убирать свои вещи и постель.</w:t>
      </w:r>
    </w:p>
    <w:p w:rsidR="000D6367" w:rsidRDefault="000D6367" w:rsidP="000D6367">
      <w:pPr>
        <w:pStyle w:val="c1"/>
      </w:pPr>
      <w:r>
        <w:t>5. Игровая деятельность: безразличие или интерес к игрушкам, любимые игры, понимает ли правила игры, выполняет ли их, вносит ли изменение в содержание игры, доступность воображаемой ситуации, роль в коллективной игре, поведение в конфликтной ситуации, отражает ли свой опыт в игре, (не) умеет поддерживать игру.</w:t>
      </w:r>
    </w:p>
    <w:p w:rsidR="000D6367" w:rsidRDefault="000D6367" w:rsidP="000D6367">
      <w:pPr>
        <w:pStyle w:val="c1"/>
      </w:pPr>
      <w:r>
        <w:t>6. Конструктивная и графическая деятельность: умеет ли правильно собирать матрешку, пирамидку, складывать простые фигуры по образцу из счетных палочек, выполнять постройки из кубиков; навыки рисования (дом, дерево, человек и др.), лепки (скатать шарик, брусок из пластилина и др.); изображение вертикальных линий, горизонтальных линий, вогнутость линий, изображение фигурок по образцу)</w:t>
      </w:r>
    </w:p>
    <w:p w:rsidR="000D6367" w:rsidRDefault="000D6367" w:rsidP="000D6367">
      <w:pPr>
        <w:pStyle w:val="c1"/>
      </w:pPr>
      <w:r>
        <w:t>7. Отношение к занятиям: (не) способен контролировать свою деятельность, (не) доводит дело до конца, мешает педагогу, детям, быстро истощаем, работает медленно и неравномерно (быстро), темп деятельности быстрый.</w:t>
      </w:r>
    </w:p>
    <w:p w:rsidR="000D6367" w:rsidRDefault="000D6367" w:rsidP="000D6367">
      <w:pPr>
        <w:pStyle w:val="c1"/>
      </w:pPr>
      <w:r>
        <w:t> 8. Личностные особенности: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(активность) в процессе общения с детьми и взрослыми; застенчивость, робость; преобладающее настроение, поведение: спокойное адекватное или беспокойное; нравственные качества: адекватность отношений к родным, сверстникам, другим людям, чувство привязанности, любви, добра, склонность прийти на помощь или вредить, живость и т.д.</w:t>
      </w:r>
    </w:p>
    <w:p w:rsidR="000E1030" w:rsidRDefault="000E1030"/>
    <w:sectPr w:rsidR="000E1030" w:rsidSect="000E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D6367"/>
    <w:rsid w:val="000D6367"/>
    <w:rsid w:val="000E1030"/>
    <w:rsid w:val="00C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6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6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Брандмайор</dc:creator>
  <cp:lastModifiedBy>User</cp:lastModifiedBy>
  <cp:revision>3</cp:revision>
  <dcterms:created xsi:type="dcterms:W3CDTF">2018-11-14T06:27:00Z</dcterms:created>
  <dcterms:modified xsi:type="dcterms:W3CDTF">2019-04-07T15:07:00Z</dcterms:modified>
</cp:coreProperties>
</file>