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CF" w:rsidRPr="00E27FDE" w:rsidRDefault="00CA5FCF" w:rsidP="00CA5FCF">
      <w:pPr>
        <w:ind w:left="4200"/>
        <w:jc w:val="right"/>
        <w:rPr>
          <w:rFonts w:ascii="Times New Roman" w:hAnsi="Times New Roman"/>
          <w:bCs/>
          <w:sz w:val="28"/>
        </w:rPr>
      </w:pPr>
      <w:r w:rsidRPr="00E27FDE">
        <w:rPr>
          <w:rFonts w:ascii="Times New Roman" w:hAnsi="Times New Roman"/>
          <w:bCs/>
          <w:sz w:val="28"/>
        </w:rPr>
        <w:t xml:space="preserve">Командиру войсковой части 00000 </w:t>
      </w:r>
    </w:p>
    <w:p w:rsidR="00CA5FCF" w:rsidRPr="00E27FDE" w:rsidRDefault="008347D7" w:rsidP="008347D7">
      <w:pPr>
        <w:tabs>
          <w:tab w:val="left" w:pos="2661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CA5FCF" w:rsidRPr="00E27FDE" w:rsidRDefault="00CA5FCF" w:rsidP="00CA5FCF">
      <w:pPr>
        <w:rPr>
          <w:rFonts w:ascii="Times New Roman" w:hAnsi="Times New Roman"/>
        </w:rPr>
      </w:pPr>
    </w:p>
    <w:p w:rsidR="00CA5FCF" w:rsidRPr="00E27FDE" w:rsidRDefault="00CA5FCF" w:rsidP="00864A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7FDE">
        <w:rPr>
          <w:rFonts w:ascii="Times New Roman" w:hAnsi="Times New Roman"/>
          <w:sz w:val="28"/>
          <w:szCs w:val="28"/>
        </w:rPr>
        <w:t>Рапорт</w:t>
      </w:r>
    </w:p>
    <w:p w:rsidR="00864A80" w:rsidRDefault="00CA5FCF" w:rsidP="00864A80">
      <w:pPr>
        <w:pStyle w:val="3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  <w:r w:rsidRPr="00E27FDE">
        <w:rPr>
          <w:rFonts w:ascii="Times New Roman" w:hAnsi="Times New Roman"/>
          <w:b w:val="0"/>
          <w:sz w:val="28"/>
          <w:szCs w:val="28"/>
        </w:rPr>
        <w:tab/>
        <w:t xml:space="preserve">Прошу </w:t>
      </w:r>
      <w:r w:rsidR="00864A80">
        <w:rPr>
          <w:rFonts w:ascii="Times New Roman" w:hAnsi="Times New Roman"/>
          <w:b w:val="0"/>
          <w:sz w:val="28"/>
          <w:szCs w:val="28"/>
        </w:rPr>
        <w:t xml:space="preserve">Вашего ходатайства перед вышестоящим командованием об увольнении меня, подполковника юстиции Иванова И.И., в соответствии подп. </w:t>
      </w:r>
      <w:hyperlink r:id="rId8" w:anchor="1.51" w:history="1">
        <w:r w:rsidR="00864A80" w:rsidRPr="00864A80">
          <w:rPr>
            <w:rStyle w:val="a7"/>
            <w:rFonts w:ascii="Times New Roman" w:hAnsi="Times New Roman"/>
            <w:b w:val="0"/>
            <w:sz w:val="28"/>
            <w:szCs w:val="28"/>
          </w:rPr>
          <w:t>«а» п. 1 ст. 51</w:t>
        </w:r>
      </w:hyperlink>
      <w:r w:rsidR="00864A80">
        <w:rPr>
          <w:rFonts w:ascii="Times New Roman" w:hAnsi="Times New Roman"/>
          <w:b w:val="0"/>
          <w:sz w:val="28"/>
          <w:szCs w:val="28"/>
        </w:rPr>
        <w:t xml:space="preserve"> Федерального закона РФ  </w:t>
      </w:r>
      <w:r w:rsidR="00864A80" w:rsidRPr="00864A80">
        <w:rPr>
          <w:rFonts w:ascii="Times New Roman" w:hAnsi="Times New Roman"/>
          <w:b w:val="0"/>
          <w:sz w:val="28"/>
          <w:szCs w:val="28"/>
        </w:rPr>
        <w:t>от 28 марта 1998 г. № 53-ФЗ "О воинской обязанности и военной службе"</w:t>
      </w:r>
      <w:r w:rsidR="00864A80">
        <w:rPr>
          <w:rFonts w:ascii="Times New Roman" w:hAnsi="Times New Roman"/>
          <w:b w:val="0"/>
          <w:sz w:val="28"/>
          <w:szCs w:val="28"/>
        </w:rPr>
        <w:t xml:space="preserve"> </w:t>
      </w:r>
      <w:r w:rsidR="00864A80" w:rsidRPr="00864A80">
        <w:rPr>
          <w:rFonts w:ascii="Times New Roman" w:hAnsi="Times New Roman"/>
          <w:b w:val="0"/>
          <w:sz w:val="28"/>
          <w:szCs w:val="28"/>
        </w:rPr>
        <w:t>по возрасту -</w:t>
      </w:r>
      <w:bookmarkStart w:id="0" w:name="_GoBack"/>
      <w:bookmarkEnd w:id="0"/>
      <w:r w:rsidR="00864A80" w:rsidRPr="00864A80">
        <w:rPr>
          <w:rFonts w:ascii="Times New Roman" w:hAnsi="Times New Roman"/>
          <w:b w:val="0"/>
          <w:sz w:val="28"/>
          <w:szCs w:val="28"/>
        </w:rPr>
        <w:t xml:space="preserve"> по достижении предельного возрас</w:t>
      </w:r>
      <w:r w:rsidR="00864A80">
        <w:rPr>
          <w:rFonts w:ascii="Times New Roman" w:hAnsi="Times New Roman"/>
          <w:b w:val="0"/>
          <w:sz w:val="28"/>
          <w:szCs w:val="28"/>
        </w:rPr>
        <w:t>та пребывания на военной службе после обеспечения жилым помещением</w:t>
      </w:r>
      <w:r w:rsidR="00EB5C07">
        <w:rPr>
          <w:rFonts w:ascii="Times New Roman" w:hAnsi="Times New Roman"/>
          <w:b w:val="0"/>
          <w:sz w:val="28"/>
          <w:szCs w:val="28"/>
        </w:rPr>
        <w:t xml:space="preserve"> (жилищной субсидией)</w:t>
      </w:r>
      <w:r w:rsidR="00864A80">
        <w:rPr>
          <w:rFonts w:ascii="Times New Roman" w:hAnsi="Times New Roman"/>
          <w:b w:val="0"/>
          <w:sz w:val="28"/>
          <w:szCs w:val="28"/>
        </w:rPr>
        <w:t xml:space="preserve"> для постоянного проживания в избранном месте жительства – г. Москв</w:t>
      </w:r>
      <w:r w:rsidR="00EB5C07">
        <w:rPr>
          <w:rFonts w:ascii="Times New Roman" w:hAnsi="Times New Roman"/>
          <w:b w:val="0"/>
          <w:sz w:val="28"/>
          <w:szCs w:val="28"/>
        </w:rPr>
        <w:t>а</w:t>
      </w:r>
      <w:r w:rsidR="00864A80">
        <w:rPr>
          <w:rFonts w:ascii="Times New Roman" w:hAnsi="Times New Roman"/>
          <w:b w:val="0"/>
          <w:sz w:val="28"/>
          <w:szCs w:val="28"/>
        </w:rPr>
        <w:t>.</w:t>
      </w:r>
    </w:p>
    <w:p w:rsidR="00864A80" w:rsidRDefault="00864A80" w:rsidP="00864A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4A80">
        <w:rPr>
          <w:rFonts w:ascii="Times New Roman" w:hAnsi="Times New Roman"/>
          <w:sz w:val="28"/>
          <w:szCs w:val="28"/>
        </w:rPr>
        <w:t xml:space="preserve">Согласия на увольнение с военной службы до обеспечения жилым помещением </w:t>
      </w:r>
      <w:r>
        <w:rPr>
          <w:rFonts w:ascii="Times New Roman" w:hAnsi="Times New Roman"/>
          <w:sz w:val="28"/>
          <w:szCs w:val="28"/>
        </w:rPr>
        <w:t xml:space="preserve">(жилищной субсидией) </w:t>
      </w:r>
      <w:r w:rsidRPr="00864A80">
        <w:rPr>
          <w:rFonts w:ascii="Times New Roman" w:hAnsi="Times New Roman"/>
          <w:sz w:val="28"/>
          <w:szCs w:val="28"/>
        </w:rPr>
        <w:t>по установленным нормам не даю.</w:t>
      </w:r>
    </w:p>
    <w:p w:rsidR="00864A80" w:rsidRDefault="00864A80" w:rsidP="00864A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направить на военно-врачебную комиссию в году увольнения с военной службы.</w:t>
      </w:r>
    </w:p>
    <w:p w:rsidR="00864A80" w:rsidRDefault="00864A80" w:rsidP="00864A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4A80" w:rsidRPr="00864A80" w:rsidRDefault="00864A80" w:rsidP="003D394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4A80">
        <w:rPr>
          <w:rFonts w:ascii="Times New Roman" w:hAnsi="Times New Roman"/>
          <w:sz w:val="28"/>
          <w:szCs w:val="28"/>
        </w:rPr>
        <w:t>Должность</w:t>
      </w:r>
    </w:p>
    <w:p w:rsidR="00EB5C07" w:rsidRDefault="00EB5C07" w:rsidP="003D394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A5FCF" w:rsidRPr="00864A80" w:rsidRDefault="00CA5FCF" w:rsidP="003D394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4A80">
        <w:rPr>
          <w:rFonts w:ascii="Times New Roman" w:hAnsi="Times New Roman"/>
          <w:sz w:val="28"/>
          <w:szCs w:val="28"/>
        </w:rPr>
        <w:t>подполковник</w:t>
      </w:r>
      <w:r w:rsidR="00DB50F5" w:rsidRPr="00864A80">
        <w:rPr>
          <w:rFonts w:ascii="Times New Roman" w:hAnsi="Times New Roman"/>
          <w:sz w:val="28"/>
          <w:szCs w:val="28"/>
        </w:rPr>
        <w:t xml:space="preserve">   юстиции</w:t>
      </w:r>
      <w:r w:rsidRPr="00864A80">
        <w:rPr>
          <w:rFonts w:ascii="Times New Roman" w:hAnsi="Times New Roman"/>
          <w:sz w:val="28"/>
          <w:szCs w:val="28"/>
        </w:rPr>
        <w:t xml:space="preserve">                       </w:t>
      </w:r>
      <w:r w:rsidRPr="00864A80">
        <w:rPr>
          <w:rFonts w:ascii="Times New Roman" w:hAnsi="Times New Roman"/>
          <w:sz w:val="28"/>
          <w:szCs w:val="28"/>
        </w:rPr>
        <w:tab/>
      </w:r>
    </w:p>
    <w:p w:rsidR="00CA5FCF" w:rsidRPr="00864A80" w:rsidRDefault="00CA5FCF" w:rsidP="003D394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64A80">
        <w:rPr>
          <w:rFonts w:ascii="Times New Roman" w:hAnsi="Times New Roman"/>
          <w:sz w:val="28"/>
          <w:szCs w:val="28"/>
        </w:rPr>
        <w:t xml:space="preserve">                          </w:t>
      </w:r>
      <w:proofErr w:type="spellStart"/>
      <w:r w:rsidRPr="00864A80">
        <w:rPr>
          <w:rFonts w:ascii="Times New Roman" w:hAnsi="Times New Roman"/>
          <w:sz w:val="28"/>
          <w:szCs w:val="28"/>
        </w:rPr>
        <w:t>И.Иванов</w:t>
      </w:r>
      <w:proofErr w:type="spellEnd"/>
    </w:p>
    <w:p w:rsidR="00CA5FCF" w:rsidRPr="00864A80" w:rsidRDefault="00CA5FCF" w:rsidP="00864A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7757" w:rsidRPr="00864A80" w:rsidRDefault="00DB50F5" w:rsidP="00864A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4A80">
        <w:rPr>
          <w:rFonts w:ascii="Times New Roman" w:hAnsi="Times New Roman"/>
          <w:sz w:val="28"/>
          <w:szCs w:val="28"/>
        </w:rPr>
        <w:t xml:space="preserve"> «__</w:t>
      </w:r>
      <w:r w:rsidR="00167757" w:rsidRPr="00864A80">
        <w:rPr>
          <w:rFonts w:ascii="Times New Roman" w:hAnsi="Times New Roman"/>
          <w:sz w:val="28"/>
          <w:szCs w:val="28"/>
        </w:rPr>
        <w:t>» декабря 201</w:t>
      </w:r>
      <w:r w:rsidRPr="00864A80">
        <w:rPr>
          <w:rFonts w:ascii="Times New Roman" w:hAnsi="Times New Roman"/>
          <w:sz w:val="28"/>
          <w:szCs w:val="28"/>
        </w:rPr>
        <w:t>__</w:t>
      </w:r>
      <w:r w:rsidR="00167757" w:rsidRPr="00864A80">
        <w:rPr>
          <w:rFonts w:ascii="Times New Roman" w:hAnsi="Times New Roman"/>
          <w:sz w:val="28"/>
          <w:szCs w:val="28"/>
        </w:rPr>
        <w:t xml:space="preserve"> г.</w:t>
      </w:r>
    </w:p>
    <w:p w:rsidR="00DC1FF0" w:rsidRPr="00622D64" w:rsidRDefault="00DC1FF0">
      <w:pPr>
        <w:pStyle w:val="ConsPlusNormal"/>
        <w:jc w:val="right"/>
      </w:pPr>
    </w:p>
    <w:p w:rsidR="00DC1FF0" w:rsidRPr="00DC1FF0" w:rsidRDefault="00DC1FF0">
      <w:pPr>
        <w:pStyle w:val="ConsPlusNormal"/>
        <w:jc w:val="right"/>
      </w:pPr>
    </w:p>
    <w:p w:rsidR="00DC1FF0" w:rsidRPr="00DC1FF0" w:rsidRDefault="00DC1FF0">
      <w:pPr>
        <w:pStyle w:val="ConsPlusNormal"/>
        <w:jc w:val="right"/>
      </w:pPr>
    </w:p>
    <w:sectPr w:rsidR="00DC1FF0" w:rsidRPr="00DC1FF0" w:rsidSect="00DF1B37">
      <w:headerReference w:type="default" r:id="rId9"/>
      <w:footerReference w:type="default" r:id="rId10"/>
      <w:footerReference w:type="first" r:id="rId11"/>
      <w:pgSz w:w="11906" w:h="16838"/>
      <w:pgMar w:top="1440" w:right="566" w:bottom="1440" w:left="1133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4FA" w:rsidRDefault="002904FA">
      <w:pPr>
        <w:spacing w:after="0" w:line="240" w:lineRule="auto"/>
      </w:pPr>
      <w:r>
        <w:separator/>
      </w:r>
    </w:p>
  </w:endnote>
  <w:endnote w:type="continuationSeparator" w:id="0">
    <w:p w:rsidR="002904FA" w:rsidRDefault="0029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D94" w:rsidRDefault="00AF0D94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AF0D94" w:rsidRPr="00AF0D94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0D94" w:rsidRPr="00AF0D94" w:rsidRDefault="00AF0D94" w:rsidP="009970DE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0D94" w:rsidRPr="00AF0D94" w:rsidRDefault="00AF0D94" w:rsidP="00072DA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0D94" w:rsidRPr="00AF0D94" w:rsidRDefault="00AF0D9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 w:rsidRPr="00AF0D94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AF0D94">
            <w:rPr>
              <w:rFonts w:ascii="Tahoma" w:hAnsi="Tahoma" w:cs="Tahoma"/>
              <w:sz w:val="20"/>
              <w:szCs w:val="20"/>
            </w:rPr>
            <w:fldChar w:fldCharType="begin"/>
          </w:r>
          <w:r w:rsidRPr="00AF0D94">
            <w:rPr>
              <w:rFonts w:ascii="Tahoma" w:hAnsi="Tahoma" w:cs="Tahoma"/>
              <w:sz w:val="20"/>
              <w:szCs w:val="20"/>
            </w:rPr>
            <w:instrText>\PAGE</w:instrText>
          </w:r>
          <w:r w:rsidR="00072DAF" w:rsidRPr="00AF0D9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64A80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AF0D94">
            <w:rPr>
              <w:rFonts w:ascii="Tahoma" w:hAnsi="Tahoma" w:cs="Tahoma"/>
              <w:sz w:val="20"/>
              <w:szCs w:val="20"/>
            </w:rPr>
            <w:fldChar w:fldCharType="end"/>
          </w:r>
          <w:r w:rsidRPr="00AF0D94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AF0D94">
            <w:rPr>
              <w:rFonts w:ascii="Tahoma" w:hAnsi="Tahoma" w:cs="Tahoma"/>
              <w:sz w:val="20"/>
              <w:szCs w:val="20"/>
            </w:rPr>
            <w:fldChar w:fldCharType="begin"/>
          </w:r>
          <w:r w:rsidRPr="00AF0D94">
            <w:rPr>
              <w:rFonts w:ascii="Tahoma" w:hAnsi="Tahoma" w:cs="Tahoma"/>
              <w:sz w:val="20"/>
              <w:szCs w:val="20"/>
            </w:rPr>
            <w:instrText>\NUMPAGES</w:instrText>
          </w:r>
          <w:r w:rsidR="00072DAF" w:rsidRPr="00AF0D94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64A80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AF0D94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AF0D94" w:rsidRDefault="00AF0D9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7"/>
      <w:gridCol w:w="3556"/>
      <w:gridCol w:w="3345"/>
    </w:tblGrid>
    <w:tr w:rsidR="00AF0D94" w:rsidRPr="00AF0D94" w:rsidTr="009E3193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9970DE" w:rsidRPr="009970DE" w:rsidRDefault="009970DE" w:rsidP="0081096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sz w:val="16"/>
              <w:szCs w:val="16"/>
            </w:rPr>
          </w:pPr>
        </w:p>
      </w:tc>
      <w:tc>
        <w:tcPr>
          <w:tcW w:w="173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0D94" w:rsidRPr="00AF0D94" w:rsidRDefault="00AF0D94" w:rsidP="00B539D9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F0D94" w:rsidRPr="00AF0D94" w:rsidRDefault="00AF0D94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</w:p>
      </w:tc>
    </w:tr>
  </w:tbl>
  <w:p w:rsidR="00AF0D94" w:rsidRDefault="00AF0D94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4FA" w:rsidRDefault="002904FA">
      <w:pPr>
        <w:spacing w:after="0" w:line="240" w:lineRule="auto"/>
      </w:pPr>
      <w:r>
        <w:separator/>
      </w:r>
    </w:p>
  </w:footnote>
  <w:footnote w:type="continuationSeparator" w:id="0">
    <w:p w:rsidR="002904FA" w:rsidRDefault="0029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561"/>
      <w:gridCol w:w="1798"/>
      <w:gridCol w:w="3928"/>
    </w:tblGrid>
    <w:tr w:rsidR="00DC1FF0" w:rsidRPr="00AF0D94" w:rsidTr="00DC1FF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2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C1FF0" w:rsidRPr="00AF0D94" w:rsidRDefault="00DC1FF0" w:rsidP="00F1083A">
          <w:pPr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</w:p>
      </w:tc>
      <w:tc>
        <w:tcPr>
          <w:tcW w:w="874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C1FF0" w:rsidRPr="00AF0D94" w:rsidRDefault="00DC1FF0" w:rsidP="00F1083A">
          <w:pPr>
            <w:widowControl w:val="0"/>
            <w:autoSpaceDE w:val="0"/>
            <w:autoSpaceDN w:val="0"/>
            <w:adjustRightInd w:val="0"/>
            <w:spacing w:after="0" w:line="240" w:lineRule="auto"/>
            <w:ind w:left="-323" w:firstLine="2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190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DC1FF0" w:rsidRPr="00DC1FF0" w:rsidRDefault="00DC1FF0" w:rsidP="00F1083A">
          <w:pPr>
            <w:widowControl w:val="0"/>
            <w:autoSpaceDE w:val="0"/>
            <w:autoSpaceDN w:val="0"/>
            <w:adjustRightInd w:val="0"/>
            <w:spacing w:after="0" w:line="240" w:lineRule="auto"/>
            <w:ind w:left="-323" w:firstLine="2"/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AF0D94" w:rsidRDefault="00AF0D94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AF0D94" w:rsidRDefault="00AF0D94">
    <w:r>
      <w:rPr>
        <w:rFonts w:ascii="Times New Roman" w:hAnsi="Times New Roman"/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72A7"/>
    <w:multiLevelType w:val="hybridMultilevel"/>
    <w:tmpl w:val="6F00C7BC"/>
    <w:lvl w:ilvl="0" w:tplc="43F0CB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D12757"/>
    <w:multiLevelType w:val="hybridMultilevel"/>
    <w:tmpl w:val="D3CE27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DAF"/>
    <w:rsid w:val="00072DAF"/>
    <w:rsid w:val="00133600"/>
    <w:rsid w:val="00166EE9"/>
    <w:rsid w:val="00167757"/>
    <w:rsid w:val="001720B8"/>
    <w:rsid w:val="001A523E"/>
    <w:rsid w:val="001F0672"/>
    <w:rsid w:val="001F384F"/>
    <w:rsid w:val="0026101B"/>
    <w:rsid w:val="002904FA"/>
    <w:rsid w:val="00290DD4"/>
    <w:rsid w:val="002A5A57"/>
    <w:rsid w:val="002B5197"/>
    <w:rsid w:val="00322002"/>
    <w:rsid w:val="00364B43"/>
    <w:rsid w:val="00387C5B"/>
    <w:rsid w:val="003D3948"/>
    <w:rsid w:val="00410307"/>
    <w:rsid w:val="0047440F"/>
    <w:rsid w:val="0048170E"/>
    <w:rsid w:val="004D486B"/>
    <w:rsid w:val="004E018F"/>
    <w:rsid w:val="00555198"/>
    <w:rsid w:val="005D261C"/>
    <w:rsid w:val="005D51F0"/>
    <w:rsid w:val="00622D64"/>
    <w:rsid w:val="00681E3D"/>
    <w:rsid w:val="006F5EC7"/>
    <w:rsid w:val="006F64A2"/>
    <w:rsid w:val="007648F3"/>
    <w:rsid w:val="00765215"/>
    <w:rsid w:val="007C37A8"/>
    <w:rsid w:val="0081096D"/>
    <w:rsid w:val="008347D7"/>
    <w:rsid w:val="00863052"/>
    <w:rsid w:val="00864A80"/>
    <w:rsid w:val="008A5298"/>
    <w:rsid w:val="009566F5"/>
    <w:rsid w:val="00957D74"/>
    <w:rsid w:val="009970DE"/>
    <w:rsid w:val="009E3193"/>
    <w:rsid w:val="00A07002"/>
    <w:rsid w:val="00A22C84"/>
    <w:rsid w:val="00A378EE"/>
    <w:rsid w:val="00A40233"/>
    <w:rsid w:val="00AB01B3"/>
    <w:rsid w:val="00AB7648"/>
    <w:rsid w:val="00AD5D92"/>
    <w:rsid w:val="00AF0D94"/>
    <w:rsid w:val="00B04E04"/>
    <w:rsid w:val="00B539D9"/>
    <w:rsid w:val="00B91900"/>
    <w:rsid w:val="00BD5DAA"/>
    <w:rsid w:val="00BF1F2B"/>
    <w:rsid w:val="00C5309A"/>
    <w:rsid w:val="00CA5FCF"/>
    <w:rsid w:val="00CE05DB"/>
    <w:rsid w:val="00CF66AA"/>
    <w:rsid w:val="00D2124C"/>
    <w:rsid w:val="00D84905"/>
    <w:rsid w:val="00DB50F5"/>
    <w:rsid w:val="00DC1FF0"/>
    <w:rsid w:val="00DF1B37"/>
    <w:rsid w:val="00E108CC"/>
    <w:rsid w:val="00E27FDE"/>
    <w:rsid w:val="00E67EDE"/>
    <w:rsid w:val="00E8693E"/>
    <w:rsid w:val="00EA6875"/>
    <w:rsid w:val="00EB5C07"/>
    <w:rsid w:val="00ED0EC5"/>
    <w:rsid w:val="00F1083A"/>
    <w:rsid w:val="00FB7050"/>
    <w:rsid w:val="00FC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C1FF0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A5FC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072D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2DAF"/>
  </w:style>
  <w:style w:type="paragraph" w:styleId="a5">
    <w:name w:val="footer"/>
    <w:basedOn w:val="a"/>
    <w:link w:val="a6"/>
    <w:uiPriority w:val="99"/>
    <w:unhideWhenUsed/>
    <w:rsid w:val="00072D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2DAF"/>
  </w:style>
  <w:style w:type="character" w:styleId="a7">
    <w:name w:val="Hyperlink"/>
    <w:uiPriority w:val="99"/>
    <w:unhideWhenUsed/>
    <w:rsid w:val="00072DAF"/>
    <w:rPr>
      <w:color w:val="0000FF"/>
      <w:u w:val="single"/>
    </w:rPr>
  </w:style>
  <w:style w:type="character" w:customStyle="1" w:styleId="10">
    <w:name w:val="Заголовок 1 Знак"/>
    <w:link w:val="1"/>
    <w:rsid w:val="00DC1FF0"/>
    <w:rPr>
      <w:rFonts w:ascii="Times New Roman" w:hAnsi="Times New Roman"/>
      <w:b/>
      <w:bCs/>
      <w:sz w:val="24"/>
      <w:szCs w:val="24"/>
    </w:rPr>
  </w:style>
  <w:style w:type="character" w:customStyle="1" w:styleId="style92">
    <w:name w:val="style92"/>
    <w:rsid w:val="00DC1FF0"/>
  </w:style>
  <w:style w:type="paragraph" w:styleId="a8">
    <w:name w:val="Normal (Web)"/>
    <w:basedOn w:val="a"/>
    <w:uiPriority w:val="99"/>
    <w:semiHidden/>
    <w:unhideWhenUsed/>
    <w:rsid w:val="00957D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Цветовое выделение"/>
    <w:uiPriority w:val="99"/>
    <w:rsid w:val="002A5A57"/>
    <w:rPr>
      <w:b/>
      <w:color w:val="26282F"/>
    </w:rPr>
  </w:style>
  <w:style w:type="character" w:customStyle="1" w:styleId="aa">
    <w:name w:val="Гипертекстовая ссылка"/>
    <w:uiPriority w:val="99"/>
    <w:rsid w:val="002A5A57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2A5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c">
    <w:name w:val="Таблицы (моноширинный)"/>
    <w:basedOn w:val="a"/>
    <w:next w:val="a"/>
    <w:uiPriority w:val="99"/>
    <w:rsid w:val="002A5A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character" w:customStyle="1" w:styleId="30">
    <w:name w:val="Заголовок 3 Знак"/>
    <w:link w:val="3"/>
    <w:semiHidden/>
    <w:rsid w:val="00CA5FCF"/>
    <w:rPr>
      <w:rFonts w:ascii="Cambria" w:hAnsi="Cambria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C1FF0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CA5FC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072D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2DAF"/>
  </w:style>
  <w:style w:type="paragraph" w:styleId="a5">
    <w:name w:val="footer"/>
    <w:basedOn w:val="a"/>
    <w:link w:val="a6"/>
    <w:uiPriority w:val="99"/>
    <w:unhideWhenUsed/>
    <w:rsid w:val="00072D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2DAF"/>
  </w:style>
  <w:style w:type="character" w:styleId="a7">
    <w:name w:val="Hyperlink"/>
    <w:uiPriority w:val="99"/>
    <w:unhideWhenUsed/>
    <w:rsid w:val="00072DAF"/>
    <w:rPr>
      <w:color w:val="0000FF"/>
      <w:u w:val="single"/>
    </w:rPr>
  </w:style>
  <w:style w:type="character" w:customStyle="1" w:styleId="10">
    <w:name w:val="Заголовок 1 Знак"/>
    <w:link w:val="1"/>
    <w:rsid w:val="00DC1FF0"/>
    <w:rPr>
      <w:rFonts w:ascii="Times New Roman" w:hAnsi="Times New Roman"/>
      <w:b/>
      <w:bCs/>
      <w:sz w:val="24"/>
      <w:szCs w:val="24"/>
    </w:rPr>
  </w:style>
  <w:style w:type="character" w:customStyle="1" w:styleId="style92">
    <w:name w:val="style92"/>
    <w:rsid w:val="00DC1FF0"/>
  </w:style>
  <w:style w:type="paragraph" w:styleId="a8">
    <w:name w:val="Normal (Web)"/>
    <w:basedOn w:val="a"/>
    <w:uiPriority w:val="99"/>
    <w:semiHidden/>
    <w:unhideWhenUsed/>
    <w:rsid w:val="00957D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Цветовое выделение"/>
    <w:uiPriority w:val="99"/>
    <w:rsid w:val="002A5A57"/>
    <w:rPr>
      <w:b/>
      <w:color w:val="26282F"/>
    </w:rPr>
  </w:style>
  <w:style w:type="character" w:customStyle="1" w:styleId="aa">
    <w:name w:val="Гипертекстовая ссылка"/>
    <w:uiPriority w:val="99"/>
    <w:rsid w:val="002A5A57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2A5A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  <w:style w:type="paragraph" w:customStyle="1" w:styleId="ac">
    <w:name w:val="Таблицы (моноширинный)"/>
    <w:basedOn w:val="a"/>
    <w:next w:val="a"/>
    <w:uiPriority w:val="99"/>
    <w:rsid w:val="002A5A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6"/>
      <w:szCs w:val="26"/>
    </w:rPr>
  </w:style>
  <w:style w:type="character" w:customStyle="1" w:styleId="30">
    <w:name w:val="Заголовок 3 Знак"/>
    <w:link w:val="3"/>
    <w:semiHidden/>
    <w:rsid w:val="00CA5FCF"/>
    <w:rPr>
      <w:rFonts w:ascii="Cambria" w:hAnsi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ensud-mo.ru/doc/law/1998/53-f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2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Министра обороны РФ N 288, МВД России N 627, МЧС России N 386, ФСБ России N 369, ФТС России N 855 от 12.07.2007(ред. от 25.12.2012)"О мерах по совершенствованию работы по определению квалификации летного состава государственной авиации"(Зарегистрир</vt:lpstr>
    </vt:vector>
  </TitlesOfParts>
  <Company>SPecialiST RePack</Company>
  <LinksUpToDate>false</LinksUpToDate>
  <CharactersWithSpaces>884</CharactersWithSpaces>
  <SharedDoc>false</SharedDoc>
  <HLinks>
    <vt:vector size="36" baseType="variant">
      <vt:variant>
        <vt:i4>5701665</vt:i4>
      </vt:variant>
      <vt:variant>
        <vt:i4>9</vt:i4>
      </vt:variant>
      <vt:variant>
        <vt:i4>0</vt:i4>
      </vt:variant>
      <vt:variant>
        <vt:i4>5</vt:i4>
      </vt:variant>
      <vt:variant>
        <vt:lpwstr>mailto:sud-mo@yandex.ru</vt:lpwstr>
      </vt:variant>
      <vt:variant>
        <vt:lpwstr/>
      </vt:variant>
      <vt:variant>
        <vt:i4>1638420</vt:i4>
      </vt:variant>
      <vt:variant>
        <vt:i4>6</vt:i4>
      </vt:variant>
      <vt:variant>
        <vt:i4>0</vt:i4>
      </vt:variant>
      <vt:variant>
        <vt:i4>5</vt:i4>
      </vt:variant>
      <vt:variant>
        <vt:lpwstr>http://www.voensud-mo.ru/</vt:lpwstr>
      </vt:variant>
      <vt:variant>
        <vt:lpwstr/>
      </vt:variant>
      <vt:variant>
        <vt:i4>7667759</vt:i4>
      </vt:variant>
      <vt:variant>
        <vt:i4>3</vt:i4>
      </vt:variant>
      <vt:variant>
        <vt:i4>0</vt:i4>
      </vt:variant>
      <vt:variant>
        <vt:i4>5</vt:i4>
      </vt:variant>
      <vt:variant>
        <vt:lpwstr>http://voensud-mo.ru/help/mozhno-li-uvolitsya-po-dostizhenii-predelnogo-vozrasta-prebyvaniya-na-voennoy-sluzhbe</vt:lpwstr>
      </vt:variant>
      <vt:variant>
        <vt:lpwstr/>
      </vt:variant>
      <vt:variant>
        <vt:i4>6815857</vt:i4>
      </vt:variant>
      <vt:variant>
        <vt:i4>0</vt:i4>
      </vt:variant>
      <vt:variant>
        <vt:i4>0</vt:i4>
      </vt:variant>
      <vt:variant>
        <vt:i4>5</vt:i4>
      </vt:variant>
      <vt:variant>
        <vt:lpwstr>http://voensud-mo.ru/doc/law/1998/53-fz</vt:lpwstr>
      </vt:variant>
      <vt:variant>
        <vt:lpwstr>1.51</vt:lpwstr>
      </vt:variant>
      <vt:variant>
        <vt:i4>5701665</vt:i4>
      </vt:variant>
      <vt:variant>
        <vt:i4>9</vt:i4>
      </vt:variant>
      <vt:variant>
        <vt:i4>0</vt:i4>
      </vt:variant>
      <vt:variant>
        <vt:i4>5</vt:i4>
      </vt:variant>
      <vt:variant>
        <vt:lpwstr>mailto:sud-mo@yandex.ru</vt:lpwstr>
      </vt:variant>
      <vt:variant>
        <vt:lpwstr/>
      </vt:variant>
      <vt:variant>
        <vt:i4>1638420</vt:i4>
      </vt:variant>
      <vt:variant>
        <vt:i4>6</vt:i4>
      </vt:variant>
      <vt:variant>
        <vt:i4>0</vt:i4>
      </vt:variant>
      <vt:variant>
        <vt:i4>5</vt:i4>
      </vt:variant>
      <vt:variant>
        <vt:lpwstr>http://www.voensud-mo.ru/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обороны РФ N 288, МВД России N 627, МЧС России N 386, ФСБ России N 369, ФТС России N 855 от 12.07.2007(ред. от 25.12.2012)"О мерах по совершенствованию работы по определению квалификации летного состава государственной авиации"(Зарегистрир</dc:title>
  <dc:creator>ConsultantPlus</dc:creator>
  <cp:lastModifiedBy>User</cp:lastModifiedBy>
  <cp:revision>2</cp:revision>
  <dcterms:created xsi:type="dcterms:W3CDTF">2019-06-18T06:35:00Z</dcterms:created>
  <dcterms:modified xsi:type="dcterms:W3CDTF">2019-06-18T06:35:00Z</dcterms:modified>
</cp:coreProperties>
</file>